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75" w:rsidRPr="00755294" w:rsidRDefault="00D84B75" w:rsidP="00D84B75">
      <w:pPr>
        <w:spacing w:line="580" w:lineRule="exact"/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 w:rsidRPr="00755294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廊坊市大厂回族自治县工业和信息化局</w:t>
      </w:r>
    </w:p>
    <w:p w:rsidR="007A6B16" w:rsidRPr="00CC5FF3" w:rsidRDefault="001C5110" w:rsidP="00D84B75">
      <w:pPr>
        <w:spacing w:line="580" w:lineRule="exact"/>
        <w:jc w:val="center"/>
        <w:rPr>
          <w:rFonts w:ascii="方正小标宋简体" w:eastAsia="方正小标宋简体" w:hAnsi="宋体-方正超大字符集" w:cs="宋体-方正超大字符集"/>
          <w:b/>
          <w:bCs/>
          <w:sz w:val="44"/>
          <w:szCs w:val="44"/>
        </w:rPr>
      </w:pPr>
      <w:r w:rsidRPr="00755294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2018</w:t>
      </w:r>
      <w:r w:rsidR="007A6B16" w:rsidRPr="00755294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年部门预算信息公开目录</w:t>
      </w:r>
    </w:p>
    <w:p w:rsidR="007A6B16" w:rsidRPr="00746CC3" w:rsidRDefault="007A6B16" w:rsidP="00746CC3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746CC3">
        <w:rPr>
          <w:rFonts w:ascii="黑体" w:eastAsia="黑体" w:hAnsi="黑体" w:cs="仿宋_GB2312" w:hint="eastAsia"/>
          <w:sz w:val="32"/>
          <w:szCs w:val="32"/>
        </w:rPr>
        <w:t>一、</w:t>
      </w:r>
      <w:r w:rsidR="001C5110">
        <w:rPr>
          <w:rFonts w:ascii="黑体" w:eastAsia="黑体" w:hAnsi="黑体" w:cs="仿宋_GB2312" w:hint="eastAsia"/>
          <w:sz w:val="32"/>
          <w:szCs w:val="32"/>
        </w:rPr>
        <w:t>2018</w:t>
      </w:r>
      <w:r w:rsidRPr="00746CC3"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7A6B16" w:rsidRPr="002B6459" w:rsidRDefault="007A6B16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7A6B16" w:rsidRPr="002B6459" w:rsidRDefault="007A6B16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7A6B16" w:rsidRPr="002B6459" w:rsidRDefault="007A6B16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7A6B16" w:rsidRPr="002B6459" w:rsidRDefault="007A6B16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7A6B16" w:rsidRPr="002B6459" w:rsidRDefault="007A6B16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7A6B16" w:rsidRPr="002B6459" w:rsidRDefault="007A6B16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7A6B16" w:rsidRPr="002B6459" w:rsidRDefault="00E6244F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部门预算政府</w:t>
      </w:r>
      <w:r w:rsidR="007040D3" w:rsidRPr="002B6459">
        <w:rPr>
          <w:rFonts w:ascii="仿宋" w:eastAsia="仿宋" w:hAnsi="仿宋" w:cs="仿宋_GB2312" w:hint="eastAsia"/>
          <w:sz w:val="32"/>
          <w:szCs w:val="32"/>
        </w:rPr>
        <w:t>性</w:t>
      </w:r>
      <w:r w:rsidR="007A6B16" w:rsidRPr="002B6459">
        <w:rPr>
          <w:rFonts w:ascii="仿宋" w:eastAsia="仿宋" w:hAnsi="仿宋" w:cs="仿宋_GB2312" w:hint="eastAsia"/>
          <w:sz w:val="32"/>
          <w:szCs w:val="32"/>
        </w:rPr>
        <w:t>基金预算财政拨款支出表</w:t>
      </w:r>
    </w:p>
    <w:p w:rsidR="007A6B16" w:rsidRPr="002B6459" w:rsidRDefault="007A6B16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7A6B16" w:rsidRPr="002B6459" w:rsidRDefault="007A6B16" w:rsidP="002B6459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7A6B16" w:rsidRPr="00746CC3" w:rsidRDefault="007A6B16" w:rsidP="00746CC3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746CC3">
        <w:rPr>
          <w:rFonts w:ascii="黑体" w:eastAsia="黑体" w:hAnsi="黑体" w:cs="仿宋_GB2312" w:hint="eastAsia"/>
          <w:sz w:val="32"/>
          <w:szCs w:val="32"/>
        </w:rPr>
        <w:t>二、</w:t>
      </w:r>
      <w:r w:rsidR="003A19C8">
        <w:rPr>
          <w:rFonts w:ascii="黑体" w:eastAsia="黑体" w:hAnsi="黑体" w:cs="仿宋_GB2312" w:hint="eastAsia"/>
          <w:sz w:val="32"/>
          <w:szCs w:val="32"/>
        </w:rPr>
        <w:t>2018</w:t>
      </w:r>
      <w:r w:rsidRPr="00746CC3"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7A6B16" w:rsidRPr="002B6459" w:rsidRDefault="007A6B16" w:rsidP="002B6459">
      <w:pPr>
        <w:numPr>
          <w:ilvl w:val="0"/>
          <w:numId w:val="2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7A6B16" w:rsidRPr="002B6459" w:rsidRDefault="007A6B16" w:rsidP="007A6B16">
      <w:pPr>
        <w:ind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2、部门预算安排的总体情况</w:t>
      </w:r>
    </w:p>
    <w:p w:rsidR="007A6B16" w:rsidRPr="002B6459" w:rsidRDefault="007A6B16" w:rsidP="002B645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3、机关运行经费安排情况</w:t>
      </w:r>
    </w:p>
    <w:p w:rsidR="007A6B16" w:rsidRPr="002B6459" w:rsidRDefault="007A6B16" w:rsidP="002B645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4、财政拨款“三公”经费预算情况及增减变化原因</w:t>
      </w:r>
    </w:p>
    <w:p w:rsidR="007A6B16" w:rsidRPr="002B6459" w:rsidRDefault="007A6B16" w:rsidP="002B645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5、绩效预算信息</w:t>
      </w:r>
    </w:p>
    <w:p w:rsidR="007A6B16" w:rsidRPr="002B6459" w:rsidRDefault="007A6B16" w:rsidP="002B645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6、政府采购预算情况</w:t>
      </w:r>
    </w:p>
    <w:p w:rsidR="007A6B16" w:rsidRPr="002B6459" w:rsidRDefault="007A6B16" w:rsidP="007A6B16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 xml:space="preserve">    7、国有资产信息</w:t>
      </w:r>
    </w:p>
    <w:p w:rsidR="007A6B16" w:rsidRPr="002B6459" w:rsidRDefault="007A6B16" w:rsidP="002B645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8、名词解释</w:t>
      </w:r>
    </w:p>
    <w:p w:rsidR="007A6B16" w:rsidRPr="002B6459" w:rsidRDefault="007A6B16" w:rsidP="002B645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B6459">
        <w:rPr>
          <w:rFonts w:ascii="仿宋" w:eastAsia="仿宋" w:hAnsi="仿宋" w:cs="仿宋_GB2312" w:hint="eastAsia"/>
          <w:sz w:val="32"/>
          <w:szCs w:val="32"/>
        </w:rPr>
        <w:t>9、其他需要说明的事项</w:t>
      </w:r>
    </w:p>
    <w:p w:rsidR="00651445" w:rsidRDefault="00651445"/>
    <w:sectPr w:rsidR="00651445" w:rsidSect="00D363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5F" w:rsidRDefault="0001465F" w:rsidP="007A6B16">
      <w:r>
        <w:separator/>
      </w:r>
    </w:p>
  </w:endnote>
  <w:endnote w:type="continuationSeparator" w:id="1">
    <w:p w:rsidR="0001465F" w:rsidRDefault="0001465F" w:rsidP="007A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5F" w:rsidRDefault="0001465F" w:rsidP="007A6B16">
      <w:r>
        <w:separator/>
      </w:r>
    </w:p>
  </w:footnote>
  <w:footnote w:type="continuationSeparator" w:id="1">
    <w:p w:rsidR="0001465F" w:rsidRDefault="0001465F" w:rsidP="007A6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B16"/>
    <w:rsid w:val="0001465F"/>
    <w:rsid w:val="001C5110"/>
    <w:rsid w:val="001C5FCD"/>
    <w:rsid w:val="002903F5"/>
    <w:rsid w:val="002B6459"/>
    <w:rsid w:val="003A19C8"/>
    <w:rsid w:val="0042219F"/>
    <w:rsid w:val="00651445"/>
    <w:rsid w:val="007040D3"/>
    <w:rsid w:val="00746CC3"/>
    <w:rsid w:val="00755294"/>
    <w:rsid w:val="00781B90"/>
    <w:rsid w:val="007A6B16"/>
    <w:rsid w:val="009C074C"/>
    <w:rsid w:val="00BE550A"/>
    <w:rsid w:val="00D1339A"/>
    <w:rsid w:val="00D363B7"/>
    <w:rsid w:val="00D84B75"/>
    <w:rsid w:val="00E6244F"/>
    <w:rsid w:val="00F004AB"/>
    <w:rsid w:val="00FA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dcterms:created xsi:type="dcterms:W3CDTF">2017-10-28T07:44:00Z</dcterms:created>
  <dcterms:modified xsi:type="dcterms:W3CDTF">2018-02-27T08:07:00Z</dcterms:modified>
</cp:coreProperties>
</file>